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8A94" w14:textId="6A77861F" w:rsidR="00395B45" w:rsidRDefault="00DB2C9C" w:rsidP="00395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5B45" w:rsidRPr="00395B45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95B45">
        <w:rPr>
          <w:rFonts w:ascii="Times New Roman" w:hAnsi="Times New Roman" w:cs="Times New Roman"/>
          <w:sz w:val="24"/>
          <w:szCs w:val="24"/>
        </w:rPr>
        <w:t xml:space="preserve">   </w:t>
      </w:r>
      <w:r w:rsidR="00395B45" w:rsidRPr="00395B45">
        <w:rPr>
          <w:rFonts w:ascii="Times New Roman" w:hAnsi="Times New Roman" w:cs="Times New Roman"/>
          <w:sz w:val="24"/>
          <w:szCs w:val="24"/>
        </w:rPr>
        <w:t>/2022</w:t>
      </w:r>
    </w:p>
    <w:p w14:paraId="7BD5FF50" w14:textId="77777777" w:rsidR="00395B45" w:rsidRDefault="00395B45" w:rsidP="00395B4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</w:t>
      </w:r>
      <w:r w:rsidRPr="0039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Gminnego</w:t>
      </w:r>
      <w:r w:rsidRPr="00395B45">
        <w:rPr>
          <w:rFonts w:ascii="Times New Roman" w:hAnsi="Times New Roman" w:cs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</w:p>
    <w:p w14:paraId="7A9F7E06" w14:textId="71484041" w:rsidR="00395B45" w:rsidRPr="00395B45" w:rsidRDefault="00395B45" w:rsidP="00395B4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 xml:space="preserve"> z dnia 28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95B45">
        <w:rPr>
          <w:rFonts w:ascii="Times New Roman" w:hAnsi="Times New Roman" w:cs="Times New Roman"/>
          <w:sz w:val="24"/>
          <w:szCs w:val="24"/>
        </w:rPr>
        <w:t xml:space="preserve"> 2022 roku</w:t>
      </w:r>
    </w:p>
    <w:p w14:paraId="53B2A88F" w14:textId="77777777" w:rsidR="00395B45" w:rsidRPr="00395B45" w:rsidRDefault="00395B45" w:rsidP="00395B45">
      <w:pPr>
        <w:jc w:val="both"/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w sprawie powołania Komisji Konkursowej do zaopiniowania ofert złożonych w ramach otwartego konkursu na wykonywanie specjalistycznych usług opiekuńczych na rzecz osób z zaburzeniami psychicznymi na rok 2023</w:t>
      </w:r>
    </w:p>
    <w:p w14:paraId="07F963DF" w14:textId="77777777" w:rsidR="00395B45" w:rsidRPr="00395B45" w:rsidRDefault="00395B45" w:rsidP="00395B45">
      <w:pPr>
        <w:jc w:val="both"/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Zarządzam powołanie Komisji Konkursowej do zaopiniowania ofert złożonych w ramach otwartego zapytania na wykonywanie specjalistycznych usług opiekuńczych na rzecz osób z zaburzeniami psychicznymi na rok 2023:</w:t>
      </w:r>
    </w:p>
    <w:p w14:paraId="05792766" w14:textId="77777777" w:rsidR="00395B45" w:rsidRPr="00395B45" w:rsidRDefault="00395B45" w:rsidP="00395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§ 1</w:t>
      </w:r>
    </w:p>
    <w:p w14:paraId="13E92F2D" w14:textId="77777777" w:rsidR="00395B45" w:rsidRPr="00395B45" w:rsidRDefault="00395B45" w:rsidP="00395B45">
      <w:pPr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Powołuję Komisję Konkursową w składzie:</w:t>
      </w:r>
    </w:p>
    <w:p w14:paraId="73C390E2" w14:textId="0DAF8205" w:rsidR="00395B45" w:rsidRPr="00395B45" w:rsidRDefault="00395B45" w:rsidP="003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395B45"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309A2F81" w14:textId="6EC33A87" w:rsidR="00395B45" w:rsidRPr="00395B45" w:rsidRDefault="00395B45" w:rsidP="003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395B45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14:paraId="261D3604" w14:textId="6B1B343A" w:rsidR="00395B45" w:rsidRPr="00395B45" w:rsidRDefault="00395B45" w:rsidP="003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395B45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49ADFC3D" w14:textId="77777777" w:rsidR="00395B45" w:rsidRPr="00395B45" w:rsidRDefault="00395B45" w:rsidP="00395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§ 2</w:t>
      </w:r>
    </w:p>
    <w:p w14:paraId="32B28042" w14:textId="77777777" w:rsidR="00395B45" w:rsidRPr="00395B45" w:rsidRDefault="00395B45" w:rsidP="00395B45">
      <w:pPr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Po wyłonieniu Wykonawców Komisja ulega rozwiązaniu.</w:t>
      </w:r>
    </w:p>
    <w:p w14:paraId="04EF447D" w14:textId="77777777" w:rsidR="00395B45" w:rsidRPr="00395B45" w:rsidRDefault="00395B45" w:rsidP="00395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§ 3</w:t>
      </w:r>
    </w:p>
    <w:p w14:paraId="1D890E53" w14:textId="6A232116" w:rsidR="00C827DC" w:rsidRPr="00395B45" w:rsidRDefault="00395B45" w:rsidP="00395B45">
      <w:pPr>
        <w:rPr>
          <w:rFonts w:ascii="Times New Roman" w:hAnsi="Times New Roman" w:cs="Times New Roman"/>
          <w:sz w:val="24"/>
          <w:szCs w:val="24"/>
        </w:rPr>
      </w:pPr>
      <w:r w:rsidRPr="00395B45">
        <w:rPr>
          <w:rFonts w:ascii="Times New Roman" w:hAnsi="Times New Roman" w:cs="Times New Roman"/>
          <w:sz w:val="24"/>
          <w:szCs w:val="24"/>
        </w:rPr>
        <w:t>Zarządzanie wchodzi w życie z dniem podpisania</w:t>
      </w:r>
    </w:p>
    <w:sectPr w:rsidR="00C827DC" w:rsidRPr="0039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47"/>
    <w:rsid w:val="00395B45"/>
    <w:rsid w:val="00C827DC"/>
    <w:rsid w:val="00DB2C9C"/>
    <w:rsid w:val="00F6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1077"/>
  <w15:chartTrackingRefBased/>
  <w15:docId w15:val="{77F68761-CFE6-4A29-8FA8-B7C2C667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iozorowska</cp:lastModifiedBy>
  <cp:revision>3</cp:revision>
  <dcterms:created xsi:type="dcterms:W3CDTF">2022-12-28T11:47:00Z</dcterms:created>
  <dcterms:modified xsi:type="dcterms:W3CDTF">2022-12-28T11:49:00Z</dcterms:modified>
</cp:coreProperties>
</file>